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3" w:rsidRPr="00BB667E" w:rsidRDefault="00BD2306" w:rsidP="00EE0D9F">
      <w:pPr>
        <w:ind w:firstLine="567"/>
        <w:jc w:val="both"/>
        <w:rPr>
          <w:b/>
          <w:bCs/>
          <w:kern w:val="36"/>
          <w:lang w:val="kk-KZ"/>
        </w:rPr>
      </w:pPr>
      <w:bookmarkStart w:id="0" w:name="_GoBack"/>
      <w:r w:rsidRPr="00BB667E">
        <w:rPr>
          <w:b/>
          <w:lang w:val="kk-KZ"/>
        </w:rPr>
        <w:t xml:space="preserve"> </w:t>
      </w:r>
      <w:r w:rsidR="00B6491A" w:rsidRPr="00BB667E">
        <w:rPr>
          <w:b/>
          <w:lang w:val="kk-KZ"/>
        </w:rPr>
        <w:t>«</w:t>
      </w:r>
      <w:r w:rsidR="009F7AA1" w:rsidRPr="00BB667E">
        <w:rPr>
          <w:b/>
          <w:lang w:val="kk-KZ"/>
        </w:rPr>
        <w:t>Шығыс тілінде сөйлеу этикеті және келіссөз практикасы</w:t>
      </w:r>
      <w:r w:rsidR="00B6491A" w:rsidRPr="00BB667E">
        <w:rPr>
          <w:b/>
          <w:lang w:val="kk-KZ"/>
        </w:rPr>
        <w:t xml:space="preserve">» </w:t>
      </w:r>
      <w:r w:rsidR="009F7AA1" w:rsidRPr="00BB667E">
        <w:rPr>
          <w:b/>
          <w:bCs/>
          <w:kern w:val="36"/>
          <w:lang w:val="kk-KZ"/>
        </w:rPr>
        <w:t>пәні бойынша М</w:t>
      </w:r>
      <w:r w:rsidR="00783EED" w:rsidRPr="00BB667E">
        <w:rPr>
          <w:b/>
          <w:bCs/>
          <w:kern w:val="36"/>
          <w:lang w:val="kk-KZ"/>
        </w:rPr>
        <w:t>ӨЖ орындау кестесі</w:t>
      </w:r>
    </w:p>
    <w:p w:rsidR="004F6923" w:rsidRPr="00BB667E" w:rsidRDefault="004F6923" w:rsidP="00EE0D9F">
      <w:pPr>
        <w:ind w:firstLine="567"/>
        <w:jc w:val="both"/>
        <w:rPr>
          <w:b/>
          <w:bCs/>
          <w:kern w:val="3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F6923" w:rsidRPr="00BB667E" w:rsidTr="004F6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/>
                <w:bCs/>
                <w:kern w:val="36"/>
              </w:rPr>
            </w:pPr>
            <w:r w:rsidRPr="00BB667E">
              <w:rPr>
                <w:b/>
                <w:bCs/>
                <w:kern w:val="36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9F7AA1" w:rsidP="00EE0D9F">
            <w:pPr>
              <w:spacing w:line="276" w:lineRule="auto"/>
              <w:jc w:val="both"/>
              <w:rPr>
                <w:b/>
                <w:bCs/>
                <w:kern w:val="36"/>
                <w:lang w:val="kk-KZ"/>
              </w:rPr>
            </w:pPr>
            <w:r w:rsidRPr="00BB667E">
              <w:rPr>
                <w:b/>
                <w:lang w:val="kk-KZ"/>
              </w:rPr>
              <w:t>М</w:t>
            </w:r>
            <w:r w:rsidR="004F6923" w:rsidRPr="00BB667E">
              <w:rPr>
                <w:b/>
                <w:lang w:val="kk-KZ"/>
              </w:rPr>
              <w:t>ӨЖ тапсырмасы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/>
                <w:bCs/>
                <w:kern w:val="36"/>
                <w:lang w:val="kk-KZ"/>
              </w:rPr>
            </w:pPr>
            <w:r w:rsidRPr="00BB667E">
              <w:rPr>
                <w:b/>
                <w:bCs/>
                <w:kern w:val="36"/>
                <w:lang w:val="kk-KZ"/>
              </w:rPr>
              <w:t>СӨЖ орындау түрі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/>
                <w:bCs/>
                <w:kern w:val="36"/>
                <w:lang w:val="kk-KZ"/>
              </w:rPr>
            </w:pPr>
            <w:r w:rsidRPr="00BB667E">
              <w:rPr>
                <w:b/>
                <w:bCs/>
                <w:kern w:val="36"/>
                <w:lang w:val="kk-KZ"/>
              </w:rPr>
              <w:t>СӨЖ орындау мерзімі (оқу аптасы)</w:t>
            </w:r>
          </w:p>
        </w:tc>
      </w:tr>
      <w:tr w:rsidR="004F6923" w:rsidRPr="00BB667E" w:rsidTr="004F6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Cs/>
                <w:kern w:val="36"/>
                <w:lang w:val="en-US"/>
              </w:rPr>
            </w:pPr>
            <w:r w:rsidRPr="00BB667E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9F7AA1" w:rsidP="00EE0D9F">
            <w:pPr>
              <w:spacing w:line="276" w:lineRule="auto"/>
              <w:jc w:val="both"/>
              <w:rPr>
                <w:b/>
                <w:bCs/>
                <w:kern w:val="36"/>
                <w:lang w:val="kk-KZ" w:eastAsia="zh-CN"/>
              </w:rPr>
            </w:pPr>
            <w:r w:rsidRPr="00BB667E">
              <w:rPr>
                <w:lang w:val="kk-KZ" w:eastAsia="zh-CN"/>
              </w:rPr>
              <w:t>М</w:t>
            </w:r>
            <w:r w:rsidR="004F6923" w:rsidRPr="00BB667E">
              <w:rPr>
                <w:lang w:val="kk-KZ" w:eastAsia="zh-CN"/>
              </w:rPr>
              <w:t xml:space="preserve">ӨЖ </w:t>
            </w:r>
            <w:r w:rsidR="004F6923" w:rsidRPr="00BB667E">
              <w:rPr>
                <w:rFonts w:eastAsia="SimSun"/>
                <w:bCs/>
                <w:lang w:val="kk-KZ" w:eastAsia="zh-CN"/>
              </w:rPr>
              <w:t>№</w:t>
            </w:r>
            <w:r w:rsidR="004F6923" w:rsidRPr="00BB667E">
              <w:rPr>
                <w:lang w:val="kk-KZ" w:eastAsia="zh-CN"/>
              </w:rPr>
              <w:t xml:space="preserve">1 </w:t>
            </w:r>
            <w:r w:rsidR="004F6923" w:rsidRPr="00BB667E">
              <w:rPr>
                <w:rFonts w:eastAsia="SimSun"/>
                <w:bCs/>
                <w:lang w:val="kk-KZ" w:eastAsia="zh-CN"/>
              </w:rPr>
              <w:t>«</w:t>
            </w:r>
            <w:r w:rsidR="001F0FA2" w:rsidRPr="00BB667E">
              <w:rPr>
                <w:rFonts w:eastAsia="SimSun" w:hint="eastAsia"/>
                <w:lang w:val="kk-KZ" w:eastAsia="zh-CN"/>
              </w:rPr>
              <w:t>比较哈萨克语礼貌用语和汉语礼貌用语</w:t>
            </w:r>
            <w:r w:rsidR="001F0FA2" w:rsidRPr="00BB667E">
              <w:rPr>
                <w:rFonts w:eastAsia="SimSun"/>
                <w:lang w:val="kk-KZ" w:eastAsia="zh-C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/>
                <w:bCs/>
                <w:kern w:val="36"/>
                <w:lang w:val="kk-KZ"/>
              </w:rPr>
            </w:pPr>
            <w:r w:rsidRPr="00BB667E">
              <w:rPr>
                <w:rFonts w:eastAsia="SimSun"/>
                <w:bCs/>
                <w:lang w:val="kk-KZ"/>
              </w:rPr>
              <w:t>Презентация жасау және қорғау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Cs/>
                <w:kern w:val="36"/>
              </w:rPr>
            </w:pPr>
            <w:r w:rsidRPr="00BB667E">
              <w:rPr>
                <w:bCs/>
                <w:kern w:val="36"/>
              </w:rPr>
              <w:t>3</w:t>
            </w:r>
          </w:p>
        </w:tc>
      </w:tr>
      <w:tr w:rsidR="004F6923" w:rsidRPr="00BB667E" w:rsidTr="004F6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Cs/>
                <w:kern w:val="36"/>
                <w:lang w:val="en-US"/>
              </w:rPr>
            </w:pPr>
            <w:r w:rsidRPr="00BB667E"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9F7AA1" w:rsidP="00EE0D9F">
            <w:pPr>
              <w:spacing w:line="276" w:lineRule="auto"/>
              <w:jc w:val="both"/>
              <w:rPr>
                <w:rFonts w:eastAsia="SimSun"/>
                <w:bCs/>
                <w:lang w:val="kk-KZ" w:eastAsia="zh-CN"/>
              </w:rPr>
            </w:pPr>
            <w:r w:rsidRPr="00BB667E">
              <w:rPr>
                <w:lang w:val="kk-KZ" w:eastAsia="zh-CN"/>
              </w:rPr>
              <w:t>М</w:t>
            </w:r>
            <w:r w:rsidR="004F6923" w:rsidRPr="00BB667E">
              <w:rPr>
                <w:lang w:val="kk-KZ" w:eastAsia="zh-CN"/>
              </w:rPr>
              <w:t>ӨЖ</w:t>
            </w:r>
            <w:r w:rsidR="004F6923" w:rsidRPr="00BB667E">
              <w:rPr>
                <w:lang w:val="en-US" w:eastAsia="zh-CN"/>
              </w:rPr>
              <w:t xml:space="preserve"> </w:t>
            </w:r>
            <w:r w:rsidR="004F6923" w:rsidRPr="00BB667E">
              <w:rPr>
                <w:rFonts w:eastAsia="SimSun"/>
                <w:bCs/>
                <w:lang w:val="kk-KZ" w:eastAsia="zh-CN"/>
              </w:rPr>
              <w:t xml:space="preserve">№ 2 </w:t>
            </w:r>
          </w:p>
          <w:p w:rsidR="004F6923" w:rsidRPr="00BB667E" w:rsidRDefault="004F6923" w:rsidP="00EE0D9F">
            <w:pPr>
              <w:spacing w:line="276" w:lineRule="auto"/>
              <w:jc w:val="both"/>
              <w:rPr>
                <w:bCs/>
                <w:kern w:val="36"/>
                <w:lang w:val="kk-KZ" w:eastAsia="zh-CN"/>
              </w:rPr>
            </w:pPr>
            <w:r w:rsidRPr="00BB667E">
              <w:rPr>
                <w:rFonts w:eastAsia="SimSun"/>
                <w:bCs/>
                <w:lang w:val="kk-KZ" w:eastAsia="zh-CN"/>
              </w:rPr>
              <w:t>«</w:t>
            </w:r>
            <w:r w:rsidR="004E4412" w:rsidRPr="00BB667E">
              <w:rPr>
                <w:rFonts w:eastAsia="Microsoft YaHei"/>
                <w:lang w:val="kk-KZ" w:eastAsia="zh-CN"/>
              </w:rPr>
              <w:t>写作：</w:t>
            </w:r>
            <w:r w:rsidR="004E4412" w:rsidRPr="00BB667E">
              <w:rPr>
                <w:rFonts w:eastAsia="Microsoft YaHei" w:hint="eastAsia"/>
                <w:lang w:val="kk-KZ" w:eastAsia="zh-CN"/>
              </w:rPr>
              <w:t>学习汉语的精力</w:t>
            </w:r>
            <w:r w:rsidRPr="00BB667E">
              <w:rPr>
                <w:rFonts w:eastAsia="SimSun"/>
                <w:bCs/>
                <w:lang w:val="kk-KZ" w:eastAsia="zh-C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Cs/>
                <w:kern w:val="36"/>
                <w:lang w:val="kk-KZ" w:eastAsia="zh-CN"/>
              </w:rPr>
            </w:pPr>
            <w:r w:rsidRPr="00BB667E">
              <w:rPr>
                <w:rFonts w:eastAsia="SimSun"/>
                <w:bCs/>
                <w:lang w:val="kk-KZ"/>
              </w:rPr>
              <w:t>Презентация жасау және қорғау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DD32DA" w:rsidP="00EE0D9F">
            <w:pPr>
              <w:spacing w:line="276" w:lineRule="auto"/>
              <w:jc w:val="both"/>
              <w:rPr>
                <w:bCs/>
                <w:kern w:val="36"/>
                <w:lang w:eastAsia="zh-CN"/>
              </w:rPr>
            </w:pPr>
            <w:r w:rsidRPr="00BB667E">
              <w:rPr>
                <w:bCs/>
                <w:kern w:val="36"/>
                <w:lang w:val="kk-KZ" w:eastAsia="zh-CN"/>
              </w:rPr>
              <w:t>5</w:t>
            </w:r>
          </w:p>
        </w:tc>
      </w:tr>
      <w:tr w:rsidR="004F6923" w:rsidRPr="00BB667E" w:rsidTr="004F6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4F6923" w:rsidP="00EE0D9F">
            <w:pPr>
              <w:spacing w:line="276" w:lineRule="auto"/>
              <w:jc w:val="both"/>
              <w:rPr>
                <w:bCs/>
                <w:kern w:val="36"/>
                <w:lang w:val="en-US"/>
              </w:rPr>
            </w:pPr>
            <w:r w:rsidRPr="00BB667E">
              <w:rPr>
                <w:bCs/>
                <w:kern w:val="36"/>
                <w:lang w:val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9F7AA1" w:rsidP="00EE0D9F">
            <w:pPr>
              <w:spacing w:line="276" w:lineRule="auto"/>
              <w:jc w:val="both"/>
              <w:rPr>
                <w:bCs/>
                <w:kern w:val="36"/>
                <w:lang w:val="kk-KZ" w:eastAsia="zh-CN"/>
              </w:rPr>
            </w:pPr>
            <w:r w:rsidRPr="00BB667E">
              <w:rPr>
                <w:lang w:val="kk-KZ" w:eastAsia="zh-CN"/>
              </w:rPr>
              <w:t>М</w:t>
            </w:r>
            <w:r w:rsidR="004F6923" w:rsidRPr="00BB667E">
              <w:rPr>
                <w:lang w:val="kk-KZ" w:eastAsia="zh-CN"/>
              </w:rPr>
              <w:t>ӨЖ</w:t>
            </w:r>
            <w:r w:rsidR="004F6923" w:rsidRPr="00BB667E">
              <w:rPr>
                <w:rFonts w:eastAsiaTheme="minorEastAsia"/>
                <w:lang w:val="kk-KZ" w:eastAsia="zh-CN"/>
              </w:rPr>
              <w:t xml:space="preserve"> </w:t>
            </w:r>
            <w:r w:rsidR="004F6923" w:rsidRPr="00BB667E">
              <w:rPr>
                <w:rFonts w:eastAsia="SimSun"/>
                <w:bCs/>
                <w:lang w:val="kk-KZ" w:eastAsia="zh-CN"/>
              </w:rPr>
              <w:t>№ 3  «</w:t>
            </w:r>
            <w:r w:rsidR="001D58C3" w:rsidRPr="00BB667E">
              <w:rPr>
                <w:rFonts w:eastAsia="SimSun" w:hint="eastAsia"/>
                <w:lang w:val="kk-KZ" w:eastAsia="zh-CN"/>
              </w:rPr>
              <w:t>礼记</w:t>
            </w:r>
            <w:r w:rsidR="001D58C3" w:rsidRPr="00BB667E">
              <w:rPr>
                <w:rFonts w:eastAsia="SimSun" w:hint="eastAsia"/>
                <w:lang w:val="kk-KZ" w:eastAsia="zh-CN"/>
              </w:rPr>
              <w:t>.</w:t>
            </w:r>
            <w:r w:rsidR="001D58C3" w:rsidRPr="00BB667E">
              <w:rPr>
                <w:rFonts w:eastAsia="SimSun" w:hint="eastAsia"/>
                <w:lang w:val="kk-KZ" w:eastAsia="zh-CN"/>
              </w:rPr>
              <w:t>乐天下</w:t>
            </w:r>
            <w:r w:rsidR="004F6923" w:rsidRPr="00BB667E">
              <w:rPr>
                <w:rFonts w:eastAsia="SimSun"/>
                <w:bCs/>
                <w:lang w:val="kk-KZ" w:eastAsia="zh-CN"/>
              </w:rPr>
              <w:t xml:space="preserve">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3864BC" w:rsidP="00EE0D9F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 w:rsidRPr="00BB667E">
              <w:rPr>
                <w:lang w:val="kk-KZ"/>
              </w:rPr>
              <w:t>Топтық жоба</w:t>
            </w:r>
            <w:r w:rsidR="00B6491A" w:rsidRPr="00BB667E">
              <w:rPr>
                <w:lang w:val="kk-KZ"/>
              </w:rPr>
              <w:t>. Пікірталас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23" w:rsidRPr="00BB667E" w:rsidRDefault="00F1412C" w:rsidP="00EE0D9F">
            <w:pPr>
              <w:spacing w:line="276" w:lineRule="auto"/>
              <w:jc w:val="both"/>
              <w:rPr>
                <w:bCs/>
                <w:kern w:val="36"/>
              </w:rPr>
            </w:pPr>
            <w:r w:rsidRPr="00BB667E">
              <w:rPr>
                <w:bCs/>
                <w:kern w:val="36"/>
                <w:lang w:val="kk-KZ"/>
              </w:rPr>
              <w:t>7</w:t>
            </w:r>
          </w:p>
        </w:tc>
      </w:tr>
      <w:tr w:rsidR="001F0FA2" w:rsidRPr="00BB667E" w:rsidTr="004F6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1D58C3" w:rsidP="00EE0D9F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 w:rsidRPr="00BB667E">
              <w:rPr>
                <w:bCs/>
                <w:kern w:val="36"/>
                <w:lang w:val="kk-KZ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9F7AA1" w:rsidP="00EE0D9F">
            <w:pPr>
              <w:spacing w:line="256" w:lineRule="auto"/>
              <w:jc w:val="both"/>
              <w:rPr>
                <w:lang w:val="kk-KZ" w:eastAsia="zh-CN"/>
              </w:rPr>
            </w:pPr>
            <w:r w:rsidRPr="00BB667E">
              <w:rPr>
                <w:lang w:val="kk-KZ" w:eastAsia="zh-CN"/>
              </w:rPr>
              <w:t>М</w:t>
            </w:r>
            <w:r w:rsidR="001D58C3" w:rsidRPr="00BB667E">
              <w:rPr>
                <w:lang w:val="kk-KZ" w:eastAsia="zh-CN"/>
              </w:rPr>
              <w:t>ӨЖ</w:t>
            </w:r>
            <w:r w:rsidR="001D58C3" w:rsidRPr="00BB667E">
              <w:rPr>
                <w:rFonts w:eastAsiaTheme="minorEastAsia"/>
                <w:lang w:val="kk-KZ" w:eastAsia="zh-CN"/>
              </w:rPr>
              <w:t xml:space="preserve"> </w:t>
            </w:r>
            <w:r w:rsidR="001D58C3" w:rsidRPr="00BB667E">
              <w:rPr>
                <w:rFonts w:eastAsia="SimSun"/>
                <w:bCs/>
                <w:lang w:val="kk-KZ" w:eastAsia="zh-CN"/>
              </w:rPr>
              <w:t>№ 4</w:t>
            </w:r>
            <w:r w:rsidR="001D58C3" w:rsidRPr="00BB667E">
              <w:rPr>
                <w:rFonts w:eastAsia="SimSun"/>
                <w:bCs/>
                <w:lang w:val="kk-KZ" w:eastAsia="zh-CN"/>
              </w:rPr>
              <w:t xml:space="preserve">  «</w:t>
            </w:r>
            <w:r w:rsidR="001B3E97" w:rsidRPr="00BB667E">
              <w:rPr>
                <w:rFonts w:eastAsia="SimSun" w:hint="eastAsia"/>
                <w:lang w:val="kk-KZ" w:eastAsia="zh-CN"/>
              </w:rPr>
              <w:t>写关于世博会的吉祥语</w:t>
            </w:r>
            <w:r w:rsidR="001D58C3" w:rsidRPr="00BB667E">
              <w:rPr>
                <w:rFonts w:eastAsia="SimSun"/>
                <w:bCs/>
                <w:lang w:val="kk-KZ" w:eastAsia="zh-C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1F0FA2" w:rsidP="00EE0D9F">
            <w:pPr>
              <w:spacing w:line="276" w:lineRule="auto"/>
              <w:jc w:val="both"/>
              <w:rPr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F1412C" w:rsidP="00EE0D9F">
            <w:pPr>
              <w:spacing w:line="276" w:lineRule="auto"/>
              <w:jc w:val="both"/>
              <w:rPr>
                <w:bCs/>
                <w:kern w:val="36"/>
                <w:lang w:val="kk-KZ" w:eastAsia="zh-CN"/>
              </w:rPr>
            </w:pPr>
            <w:r w:rsidRPr="00BB667E">
              <w:rPr>
                <w:bCs/>
                <w:kern w:val="36"/>
                <w:lang w:val="kk-KZ" w:eastAsia="zh-CN"/>
              </w:rPr>
              <w:t>10</w:t>
            </w:r>
          </w:p>
        </w:tc>
      </w:tr>
      <w:tr w:rsidR="001F0FA2" w:rsidRPr="00BB667E" w:rsidTr="004F6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1D58C3" w:rsidP="00EE0D9F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 w:rsidRPr="00BB667E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9F7AA1" w:rsidP="00EE0D9F">
            <w:pPr>
              <w:spacing w:line="276" w:lineRule="auto"/>
              <w:jc w:val="both"/>
              <w:rPr>
                <w:lang w:val="kk-KZ" w:eastAsia="zh-CN"/>
              </w:rPr>
            </w:pPr>
            <w:r w:rsidRPr="00BB667E">
              <w:rPr>
                <w:lang w:val="kk-KZ" w:eastAsia="zh-CN"/>
              </w:rPr>
              <w:t>М</w:t>
            </w:r>
            <w:r w:rsidR="001D58C3" w:rsidRPr="00BB667E">
              <w:rPr>
                <w:lang w:val="kk-KZ" w:eastAsia="zh-CN"/>
              </w:rPr>
              <w:t>ӨЖ</w:t>
            </w:r>
            <w:r w:rsidR="001D58C3" w:rsidRPr="00BB667E">
              <w:rPr>
                <w:rFonts w:eastAsiaTheme="minorEastAsia"/>
                <w:lang w:val="kk-KZ" w:eastAsia="zh-CN"/>
              </w:rPr>
              <w:t xml:space="preserve"> </w:t>
            </w:r>
            <w:r w:rsidR="001D58C3" w:rsidRPr="00BB667E">
              <w:rPr>
                <w:rFonts w:eastAsia="SimSun"/>
                <w:bCs/>
                <w:lang w:val="kk-KZ" w:eastAsia="zh-CN"/>
              </w:rPr>
              <w:t>№ 5</w:t>
            </w:r>
            <w:r w:rsidR="001D58C3" w:rsidRPr="00BB667E">
              <w:rPr>
                <w:rFonts w:eastAsia="SimSun"/>
                <w:bCs/>
                <w:lang w:val="kk-KZ" w:eastAsia="zh-CN"/>
              </w:rPr>
              <w:t xml:space="preserve">  «</w:t>
            </w:r>
            <w:r w:rsidR="00A26E38" w:rsidRPr="00BB667E">
              <w:rPr>
                <w:rFonts w:eastAsia="SimSun" w:hint="eastAsia"/>
                <w:color w:val="201F1E"/>
                <w:lang w:val="kk-KZ" w:eastAsia="zh-CN"/>
              </w:rPr>
              <w:t>微信调查</w:t>
            </w:r>
            <w:r w:rsidR="001D58C3" w:rsidRPr="00BB667E">
              <w:rPr>
                <w:rFonts w:eastAsia="SimSun"/>
                <w:bCs/>
                <w:lang w:val="kk-KZ" w:eastAsia="zh-C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1B3E97" w:rsidP="00EE0D9F">
            <w:pPr>
              <w:spacing w:line="276" w:lineRule="auto"/>
              <w:jc w:val="both"/>
              <w:rPr>
                <w:lang w:val="kk-KZ"/>
              </w:rPr>
            </w:pPr>
            <w:r w:rsidRPr="00BB667E">
              <w:rPr>
                <w:lang w:val="kk-KZ"/>
              </w:rPr>
              <w:t>Топтық жоба. Пікірталас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F1412C" w:rsidP="00EE0D9F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 w:rsidRPr="00BB667E">
              <w:rPr>
                <w:bCs/>
                <w:kern w:val="36"/>
                <w:lang w:val="kk-KZ"/>
              </w:rPr>
              <w:t>11</w:t>
            </w:r>
          </w:p>
        </w:tc>
      </w:tr>
      <w:tr w:rsidR="001F0FA2" w:rsidRPr="00BB667E" w:rsidTr="004F6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1D58C3" w:rsidP="00EE0D9F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 w:rsidRPr="00BB667E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9F7AA1" w:rsidP="00EE0D9F">
            <w:pPr>
              <w:spacing w:line="276" w:lineRule="auto"/>
              <w:jc w:val="both"/>
              <w:rPr>
                <w:lang w:val="kk-KZ" w:eastAsia="zh-CN"/>
              </w:rPr>
            </w:pPr>
            <w:r w:rsidRPr="00BB667E">
              <w:rPr>
                <w:lang w:val="kk-KZ" w:eastAsia="zh-CN"/>
              </w:rPr>
              <w:t>М</w:t>
            </w:r>
            <w:r w:rsidR="001D58C3" w:rsidRPr="00BB667E">
              <w:rPr>
                <w:lang w:val="kk-KZ" w:eastAsia="zh-CN"/>
              </w:rPr>
              <w:t>ӨЖ</w:t>
            </w:r>
            <w:r w:rsidR="001D58C3" w:rsidRPr="00BB667E">
              <w:rPr>
                <w:rFonts w:eastAsiaTheme="minorEastAsia"/>
                <w:lang w:val="kk-KZ" w:eastAsia="zh-CN"/>
              </w:rPr>
              <w:t xml:space="preserve"> </w:t>
            </w:r>
            <w:r w:rsidR="001D58C3" w:rsidRPr="00BB667E">
              <w:rPr>
                <w:rFonts w:eastAsia="SimSun"/>
                <w:bCs/>
                <w:lang w:val="kk-KZ" w:eastAsia="zh-CN"/>
              </w:rPr>
              <w:t>№ 6</w:t>
            </w:r>
            <w:r w:rsidR="001D58C3" w:rsidRPr="00BB667E">
              <w:rPr>
                <w:rFonts w:eastAsia="SimSun"/>
                <w:bCs/>
                <w:lang w:val="kk-KZ" w:eastAsia="zh-CN"/>
              </w:rPr>
              <w:t xml:space="preserve">  «</w:t>
            </w:r>
            <w:r w:rsidR="00A26E38" w:rsidRPr="00BB667E">
              <w:rPr>
                <w:rFonts w:eastAsia="Microsoft YaHei"/>
                <w:lang w:val="kk-KZ" w:eastAsia="zh-CN"/>
              </w:rPr>
              <w:t>写一篇旅游说明书，介绍著名的旅游景点</w:t>
            </w:r>
            <w:r w:rsidR="001D58C3" w:rsidRPr="00BB667E">
              <w:rPr>
                <w:rFonts w:eastAsia="SimSun"/>
                <w:bCs/>
                <w:lang w:val="kk-KZ" w:eastAsia="zh-C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1B3E97" w:rsidP="00EE0D9F">
            <w:pPr>
              <w:spacing w:line="276" w:lineRule="auto"/>
              <w:jc w:val="both"/>
              <w:rPr>
                <w:lang w:val="kk-KZ" w:eastAsia="zh-CN"/>
              </w:rPr>
            </w:pPr>
            <w:r w:rsidRPr="00BB667E">
              <w:rPr>
                <w:lang w:val="kk-KZ"/>
              </w:rPr>
              <w:t>Топтық жоба. Пікірталас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F1412C" w:rsidP="00EE0D9F">
            <w:pPr>
              <w:spacing w:line="276" w:lineRule="auto"/>
              <w:jc w:val="both"/>
              <w:rPr>
                <w:bCs/>
                <w:kern w:val="36"/>
                <w:lang w:val="kk-KZ" w:eastAsia="zh-CN"/>
              </w:rPr>
            </w:pPr>
            <w:r w:rsidRPr="00BB667E">
              <w:rPr>
                <w:bCs/>
                <w:kern w:val="36"/>
                <w:lang w:val="kk-KZ" w:eastAsia="zh-CN"/>
              </w:rPr>
              <w:t>13</w:t>
            </w:r>
          </w:p>
        </w:tc>
      </w:tr>
      <w:tr w:rsidR="001F0FA2" w:rsidRPr="00BB667E" w:rsidTr="004F69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1D58C3" w:rsidP="00EE0D9F">
            <w:pPr>
              <w:spacing w:line="276" w:lineRule="auto"/>
              <w:jc w:val="both"/>
              <w:rPr>
                <w:bCs/>
                <w:kern w:val="36"/>
                <w:lang w:val="kk-KZ"/>
              </w:rPr>
            </w:pPr>
            <w:r w:rsidRPr="00BB667E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9F7AA1" w:rsidP="00EE0D9F">
            <w:pPr>
              <w:spacing w:line="256" w:lineRule="auto"/>
              <w:jc w:val="both"/>
              <w:rPr>
                <w:rFonts w:eastAsia="SimSun"/>
                <w:lang w:val="kk-KZ" w:eastAsia="zh-CN"/>
              </w:rPr>
            </w:pPr>
            <w:r w:rsidRPr="00BB667E">
              <w:rPr>
                <w:lang w:val="kk-KZ" w:eastAsia="zh-CN"/>
              </w:rPr>
              <w:t>М</w:t>
            </w:r>
            <w:r w:rsidR="001D58C3" w:rsidRPr="00BB667E">
              <w:rPr>
                <w:lang w:val="kk-KZ" w:eastAsia="zh-CN"/>
              </w:rPr>
              <w:t>ӨЖ</w:t>
            </w:r>
            <w:r w:rsidR="001D58C3" w:rsidRPr="00BB667E">
              <w:rPr>
                <w:rFonts w:eastAsiaTheme="minorEastAsia"/>
                <w:lang w:val="kk-KZ" w:eastAsia="zh-CN"/>
              </w:rPr>
              <w:t xml:space="preserve"> </w:t>
            </w:r>
            <w:r w:rsidR="001D58C3" w:rsidRPr="00BB667E">
              <w:rPr>
                <w:rFonts w:eastAsia="SimSun"/>
                <w:bCs/>
                <w:lang w:val="kk-KZ" w:eastAsia="zh-CN"/>
              </w:rPr>
              <w:t>№ 7</w:t>
            </w:r>
            <w:r w:rsidR="001D58C3" w:rsidRPr="00BB667E">
              <w:rPr>
                <w:rFonts w:eastAsia="SimSun"/>
                <w:bCs/>
                <w:lang w:val="kk-KZ" w:eastAsia="zh-CN"/>
              </w:rPr>
              <w:t xml:space="preserve">  «</w:t>
            </w:r>
            <w:r w:rsidR="001B3E97" w:rsidRPr="00BB667E">
              <w:rPr>
                <w:rFonts w:eastAsia="SimSun" w:hint="eastAsia"/>
                <w:lang w:val="kk-KZ" w:eastAsia="zh-CN"/>
              </w:rPr>
              <w:t>在</w:t>
            </w:r>
            <w:r w:rsidR="00074F9B" w:rsidRPr="00BB667E">
              <w:rPr>
                <w:rFonts w:eastAsia="SimSun" w:hint="eastAsia"/>
                <w:lang w:val="kk-KZ" w:eastAsia="zh-CN"/>
              </w:rPr>
              <w:t>婚礼中的民俗语言现象对比</w:t>
            </w:r>
            <w:r w:rsidR="001D58C3" w:rsidRPr="00BB667E">
              <w:rPr>
                <w:rFonts w:eastAsia="SimSun"/>
                <w:bCs/>
                <w:lang w:val="kk-KZ" w:eastAsia="zh-CN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1B3E97" w:rsidP="00EE0D9F">
            <w:pPr>
              <w:spacing w:line="276" w:lineRule="auto"/>
              <w:jc w:val="both"/>
              <w:rPr>
                <w:lang w:val="kk-KZ" w:eastAsia="zh-CN"/>
              </w:rPr>
            </w:pPr>
            <w:r w:rsidRPr="00BB667E">
              <w:rPr>
                <w:rFonts w:eastAsia="SimSun"/>
                <w:bCs/>
                <w:lang w:val="kk-KZ"/>
              </w:rPr>
              <w:t>Презентация жасау және қорғау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A2" w:rsidRPr="00BB667E" w:rsidRDefault="00F1412C" w:rsidP="00EE0D9F">
            <w:pPr>
              <w:spacing w:line="276" w:lineRule="auto"/>
              <w:jc w:val="both"/>
              <w:rPr>
                <w:bCs/>
                <w:kern w:val="36"/>
                <w:lang w:val="kk-KZ" w:eastAsia="zh-CN"/>
              </w:rPr>
            </w:pPr>
            <w:r w:rsidRPr="00BB667E">
              <w:rPr>
                <w:bCs/>
                <w:kern w:val="36"/>
                <w:lang w:val="kk-KZ" w:eastAsia="zh-CN"/>
              </w:rPr>
              <w:t>15</w:t>
            </w:r>
          </w:p>
        </w:tc>
      </w:tr>
    </w:tbl>
    <w:p w:rsidR="004F6923" w:rsidRPr="00BB667E" w:rsidRDefault="004F6923" w:rsidP="00EE0D9F">
      <w:pPr>
        <w:jc w:val="both"/>
        <w:rPr>
          <w:lang w:val="kk-KZ" w:eastAsia="zh-CN"/>
        </w:rPr>
      </w:pPr>
    </w:p>
    <w:p w:rsidR="004F6923" w:rsidRPr="00BB667E" w:rsidRDefault="004F6923" w:rsidP="00EE0D9F">
      <w:pPr>
        <w:jc w:val="both"/>
        <w:rPr>
          <w:lang w:eastAsia="zh-CN"/>
        </w:rPr>
      </w:pPr>
    </w:p>
    <w:p w:rsidR="00AF3A92" w:rsidRPr="00BB667E" w:rsidRDefault="007865F2" w:rsidP="003F1D71">
      <w:pPr>
        <w:jc w:val="center"/>
        <w:rPr>
          <w:b/>
          <w:lang w:val="kk-KZ"/>
        </w:rPr>
      </w:pPr>
      <w:r w:rsidRPr="00BB667E">
        <w:rPr>
          <w:b/>
          <w:lang w:val="kk-KZ"/>
        </w:rPr>
        <w:t>М</w:t>
      </w:r>
      <w:r w:rsidR="001F0FA2" w:rsidRPr="00BB667E">
        <w:rPr>
          <w:b/>
          <w:lang w:val="kk-KZ"/>
        </w:rPr>
        <w:t>ӨЖ ге әдістемелік нұсқаулар</w:t>
      </w:r>
    </w:p>
    <w:p w:rsidR="00AC39A6" w:rsidRPr="00BB667E" w:rsidRDefault="00AC39A6" w:rsidP="00EE0D9F">
      <w:pPr>
        <w:jc w:val="both"/>
        <w:rPr>
          <w:lang w:val="kk-KZ"/>
        </w:rPr>
      </w:pPr>
    </w:p>
    <w:p w:rsidR="001F0FA2" w:rsidRPr="00BB667E" w:rsidRDefault="001F0FA2" w:rsidP="00EE0D9F">
      <w:pPr>
        <w:jc w:val="both"/>
        <w:rPr>
          <w:lang w:val="kk-KZ"/>
        </w:rPr>
      </w:pPr>
      <w:r w:rsidRPr="00BB667E">
        <w:rPr>
          <w:lang w:val="kk-KZ"/>
        </w:rPr>
        <w:t>Тақырыбы</w:t>
      </w:r>
    </w:p>
    <w:p w:rsidR="002D0AD0" w:rsidRPr="002D0AD0" w:rsidRDefault="001F0FA2" w:rsidP="00EE0D9F">
      <w:pPr>
        <w:jc w:val="both"/>
        <w:rPr>
          <w:rFonts w:eastAsia="SimSun"/>
          <w:b/>
          <w:bCs/>
          <w:lang w:val="kk-KZ" w:eastAsia="zh-CN"/>
        </w:rPr>
      </w:pPr>
      <w:r w:rsidRPr="00BB667E">
        <w:rPr>
          <w:b/>
          <w:lang w:val="kk-KZ"/>
        </w:rPr>
        <w:t>Тапсырманың мақсаты</w:t>
      </w:r>
      <w:r w:rsidR="00187621" w:rsidRPr="00BB667E">
        <w:rPr>
          <w:b/>
          <w:lang w:val="kk-KZ"/>
        </w:rPr>
        <w:t>:</w:t>
      </w:r>
      <w:r w:rsidR="00187621" w:rsidRPr="00BB667E">
        <w:rPr>
          <w:rFonts w:eastAsia="SimSun"/>
          <w:lang w:val="kk-KZ" w:eastAsia="zh-CN"/>
        </w:rPr>
        <w:t xml:space="preserve"> </w:t>
      </w:r>
      <w:r w:rsidR="002D0AD0" w:rsidRPr="00BB667E">
        <w:rPr>
          <w:rFonts w:eastAsia="SimSun"/>
          <w:lang w:val="kk-KZ" w:eastAsia="zh-CN"/>
        </w:rPr>
        <w:t>Магистран</w:t>
      </w:r>
      <w:r w:rsidR="00F353EE" w:rsidRPr="00BB667E">
        <w:rPr>
          <w:rFonts w:eastAsia="SimSun"/>
          <w:lang w:val="kk-KZ" w:eastAsia="zh-CN"/>
        </w:rPr>
        <w:t>т</w:t>
      </w:r>
      <w:r w:rsidR="002D0AD0" w:rsidRPr="00BB667E">
        <w:rPr>
          <w:rFonts w:eastAsia="SimSun"/>
          <w:lang w:val="kk-KZ" w:eastAsia="zh-CN"/>
        </w:rPr>
        <w:t>тар</w:t>
      </w:r>
      <w:r w:rsidR="002D0AD0" w:rsidRPr="00BB667E">
        <w:rPr>
          <w:rFonts w:eastAsia="SimSun"/>
          <w:lang w:val="kk-KZ" w:eastAsia="zh-CN"/>
        </w:rPr>
        <w:t>дің пікір-</w:t>
      </w:r>
      <w:r w:rsidR="002D0AD0" w:rsidRPr="00BB667E">
        <w:rPr>
          <w:rFonts w:eastAsia="Malgun Gothic"/>
          <w:lang w:val="kk-KZ" w:eastAsia="ko-KR"/>
        </w:rPr>
        <w:t>талас жүргізу</w:t>
      </w:r>
      <w:r w:rsidR="002D0AD0" w:rsidRPr="00BB667E">
        <w:rPr>
          <w:rFonts w:eastAsia="SimSun"/>
          <w:lang w:val="kk-KZ" w:eastAsia="zh-CN"/>
        </w:rPr>
        <w:t xml:space="preserve"> дағдысын қалыптастыру.</w:t>
      </w:r>
      <w:r w:rsidR="00F353EE" w:rsidRPr="00BB667E">
        <w:rPr>
          <w:rFonts w:eastAsia="SimSun"/>
          <w:lang w:val="kk-KZ" w:eastAsia="zh-CN"/>
        </w:rPr>
        <w:t xml:space="preserve"> </w:t>
      </w:r>
      <w:r w:rsidR="0024143A" w:rsidRPr="00BB667E">
        <w:rPr>
          <w:rFonts w:eastAsia="SimSun"/>
          <w:lang w:val="kk-KZ" w:eastAsia="zh-CN"/>
        </w:rPr>
        <w:t>Олар</w:t>
      </w:r>
      <w:r w:rsidR="00271D19" w:rsidRPr="00BB667E">
        <w:rPr>
          <w:rFonts w:eastAsia="SimSun"/>
          <w:lang w:val="kk-KZ" w:eastAsia="zh-CN"/>
        </w:rPr>
        <w:t>дің</w:t>
      </w:r>
      <w:r w:rsidR="00271D19" w:rsidRPr="00BB667E">
        <w:rPr>
          <w:rFonts w:eastAsia="SimSun"/>
          <w:lang w:val="kk-KZ" w:eastAsia="zh-CN"/>
        </w:rPr>
        <w:t xml:space="preserve"> </w:t>
      </w:r>
      <w:r w:rsidR="002D0AD0" w:rsidRPr="002D0AD0">
        <w:rPr>
          <w:rFonts w:eastAsia="SimSun"/>
          <w:lang w:val="kk-KZ" w:eastAsia="zh-CN"/>
        </w:rPr>
        <w:t xml:space="preserve">танымдық қабілеттерін дамыту. </w:t>
      </w:r>
    </w:p>
    <w:p w:rsidR="001F0FA2" w:rsidRPr="00BB667E" w:rsidRDefault="001F0FA2" w:rsidP="00EE0D9F">
      <w:pPr>
        <w:jc w:val="both"/>
        <w:rPr>
          <w:lang w:val="kk-KZ"/>
        </w:rPr>
      </w:pPr>
    </w:p>
    <w:p w:rsidR="001F0FA2" w:rsidRPr="00BB667E" w:rsidRDefault="001F0FA2" w:rsidP="00EE0D9F">
      <w:pPr>
        <w:jc w:val="both"/>
        <w:rPr>
          <w:lang w:val="kk-KZ"/>
        </w:rPr>
      </w:pPr>
      <w:r w:rsidRPr="00BB667E">
        <w:rPr>
          <w:b/>
          <w:lang w:val="kk-KZ"/>
        </w:rPr>
        <w:t>Өткізу түрі</w:t>
      </w:r>
      <w:r w:rsidR="00483D2A" w:rsidRPr="00BB667E">
        <w:rPr>
          <w:lang w:val="kk-KZ"/>
        </w:rPr>
        <w:t xml:space="preserve">: </w:t>
      </w:r>
      <w:r w:rsidR="00483D2A" w:rsidRPr="00BB667E">
        <w:rPr>
          <w:lang w:val="kk-KZ"/>
        </w:rPr>
        <w:t>Топтық жоба. Пікірталас</w:t>
      </w:r>
      <w:r w:rsidR="00D77228" w:rsidRPr="00BB667E">
        <w:rPr>
          <w:lang w:val="kk-KZ"/>
        </w:rPr>
        <w:t>.</w:t>
      </w:r>
      <w:r w:rsidR="00483D2A" w:rsidRPr="00BB667E">
        <w:rPr>
          <w:lang w:val="kk-KZ"/>
        </w:rPr>
        <w:t>Презентация жасау және қорғау</w:t>
      </w:r>
    </w:p>
    <w:p w:rsidR="00EE0D9F" w:rsidRPr="00BB667E" w:rsidRDefault="001F0FA2" w:rsidP="00EE0D9F">
      <w:pPr>
        <w:jc w:val="both"/>
        <w:rPr>
          <w:lang w:val="kk-KZ"/>
        </w:rPr>
      </w:pPr>
      <w:r w:rsidRPr="00BB667E">
        <w:rPr>
          <w:b/>
          <w:lang w:val="kk-KZ"/>
        </w:rPr>
        <w:t>Әдістемелік нұсқаулар</w:t>
      </w:r>
      <w:r w:rsidR="00EE0D9F" w:rsidRPr="00BB667E">
        <w:rPr>
          <w:b/>
          <w:lang w:val="kk-KZ"/>
        </w:rPr>
        <w:t>:</w:t>
      </w:r>
      <w:r w:rsidR="00EE0D9F" w:rsidRPr="00BB667E">
        <w:rPr>
          <w:lang w:val="kk-KZ"/>
        </w:rPr>
        <w:t xml:space="preserve"> </w:t>
      </w:r>
      <w:r w:rsidR="00EE0D9F" w:rsidRPr="00BB667E">
        <w:rPr>
          <w:lang w:val="kk-KZ"/>
        </w:rPr>
        <w:t xml:space="preserve">Өзіндік жұмыстың мақсаты </w:t>
      </w:r>
      <w:r w:rsidR="003F1D71" w:rsidRPr="00BB667E">
        <w:rPr>
          <w:lang w:val="kk-KZ"/>
        </w:rPr>
        <w:t>магистрд</w:t>
      </w:r>
      <w:r w:rsidR="00EE0D9F" w:rsidRPr="00BB667E">
        <w:rPr>
          <w:lang w:val="kk-KZ"/>
        </w:rPr>
        <w:t xml:space="preserve">ің лекция материалдарын игеру барысында теориялық білімдерді қолдана отырып, ғылыми тұжырымдарын бекітуді, өз методикасын және зерттеп отырған мәселеге пікірін  қалыптастыру қабілетін арттыру. </w:t>
      </w:r>
    </w:p>
    <w:p w:rsidR="003F1D71" w:rsidRPr="00BB667E" w:rsidRDefault="003F1D71" w:rsidP="00EE0D9F">
      <w:pPr>
        <w:jc w:val="both"/>
        <w:rPr>
          <w:lang w:val="kk-KZ"/>
        </w:rPr>
      </w:pPr>
      <w:r w:rsidRPr="00BB667E">
        <w:rPr>
          <w:lang w:val="kk-KZ"/>
        </w:rPr>
        <w:tab/>
        <w:t>Магистра</w:t>
      </w:r>
      <w:r w:rsidR="00EE0D9F" w:rsidRPr="00BB667E">
        <w:rPr>
          <w:lang w:val="kk-KZ"/>
        </w:rPr>
        <w:t>нт өзіндік жұмысын көпшілік алдында талқылауы процессінде шешендік шеберлігі шыңдалып, әрі топтың басқа мүшелерінің талқыланып жатқан мәселе</w:t>
      </w:r>
      <w:r w:rsidRPr="00BB667E">
        <w:rPr>
          <w:lang w:val="kk-KZ"/>
        </w:rPr>
        <w:t xml:space="preserve">ні түсіну белсенділігі артады. </w:t>
      </w:r>
    </w:p>
    <w:p w:rsidR="003F1D71" w:rsidRPr="00BB667E" w:rsidRDefault="003F1D71" w:rsidP="00EE0D9F">
      <w:pPr>
        <w:jc w:val="both"/>
        <w:rPr>
          <w:lang w:val="kk-KZ"/>
        </w:rPr>
      </w:pPr>
    </w:p>
    <w:p w:rsidR="001F0FA2" w:rsidRPr="00BB667E" w:rsidRDefault="003F1D71" w:rsidP="00EE0D9F">
      <w:pPr>
        <w:jc w:val="both"/>
        <w:rPr>
          <w:lang w:val="kk-KZ"/>
        </w:rPr>
      </w:pPr>
      <w:r w:rsidRPr="00BB667E">
        <w:rPr>
          <w:lang w:val="kk-KZ"/>
        </w:rPr>
        <w:t>МӨЖ тапсырмаларын орындауда магистрантка</w:t>
      </w:r>
      <w:r w:rsidR="00EE0D9F" w:rsidRPr="00BB667E">
        <w:rPr>
          <w:lang w:val="kk-KZ"/>
        </w:rPr>
        <w:t xml:space="preserve"> қойылатын басты талап жұмысты белгіленген уақытқа орындап, қорғауы керек.</w:t>
      </w:r>
    </w:p>
    <w:p w:rsidR="001F0FA2" w:rsidRPr="00BB667E" w:rsidRDefault="001F0FA2" w:rsidP="00EE0D9F">
      <w:pPr>
        <w:jc w:val="both"/>
        <w:rPr>
          <w:lang w:val="kk-KZ"/>
        </w:rPr>
      </w:pPr>
      <w:r w:rsidRPr="00BB667E">
        <w:rPr>
          <w:lang w:val="kk-KZ"/>
        </w:rPr>
        <w:t>Әдебиет</w:t>
      </w:r>
      <w:r w:rsidR="00B87314" w:rsidRPr="00BB667E">
        <w:rPr>
          <w:lang w:val="kk-KZ"/>
        </w:rPr>
        <w:t xml:space="preserve"> тізімі:</w:t>
      </w:r>
    </w:p>
    <w:p w:rsidR="001B443C" w:rsidRPr="00BB667E" w:rsidRDefault="001B443C" w:rsidP="00EE0D9F">
      <w:pPr>
        <w:jc w:val="both"/>
        <w:rPr>
          <w:lang w:val="kk-KZ"/>
        </w:rPr>
      </w:pPr>
    </w:p>
    <w:p w:rsidR="001B443C" w:rsidRPr="001B443C" w:rsidRDefault="001B443C" w:rsidP="001B443C">
      <w:pPr>
        <w:numPr>
          <w:ilvl w:val="0"/>
          <w:numId w:val="1"/>
        </w:numPr>
        <w:rPr>
          <w:lang w:eastAsia="zh-CN"/>
        </w:rPr>
      </w:pPr>
      <w:r w:rsidRPr="001B443C">
        <w:rPr>
          <w:rFonts w:ascii="SimSun" w:eastAsia="SimSun" w:hAnsi="SimSun" w:cs="SimSun" w:hint="eastAsia"/>
          <w:lang w:eastAsia="zh-CN"/>
        </w:rPr>
        <w:t>汉语写作教程。中级 上，下</w:t>
      </w:r>
      <w:r w:rsidRPr="001B443C">
        <w:rPr>
          <w:rFonts w:eastAsia="SimSun"/>
          <w:lang w:eastAsia="zh-CN"/>
        </w:rPr>
        <w:t>北京语言大学出版社。</w:t>
      </w:r>
      <w:r w:rsidRPr="001B443C">
        <w:rPr>
          <w:lang w:eastAsia="zh-CN"/>
        </w:rPr>
        <w:t>20</w:t>
      </w:r>
      <w:r w:rsidRPr="001B443C">
        <w:rPr>
          <w:rFonts w:eastAsia="SimSun" w:hint="eastAsia"/>
          <w:lang w:eastAsia="zh-CN"/>
        </w:rPr>
        <w:t>02</w:t>
      </w:r>
      <w:r w:rsidRPr="001B443C">
        <w:rPr>
          <w:rFonts w:eastAsia="SimSun"/>
          <w:lang w:eastAsia="zh-CN"/>
        </w:rPr>
        <w:t>年</w:t>
      </w:r>
    </w:p>
    <w:p w:rsidR="001B443C" w:rsidRPr="001B443C" w:rsidRDefault="001B443C" w:rsidP="001B443C">
      <w:pPr>
        <w:numPr>
          <w:ilvl w:val="0"/>
          <w:numId w:val="1"/>
        </w:numPr>
      </w:pPr>
      <w:r w:rsidRPr="001B443C">
        <w:rPr>
          <w:rFonts w:eastAsia="SimSun"/>
          <w:lang w:eastAsia="zh-CN"/>
        </w:rPr>
        <w:t>新使用汉语课本</w:t>
      </w:r>
      <w:r w:rsidRPr="001B443C">
        <w:rPr>
          <w:lang w:eastAsia="zh-CN"/>
        </w:rPr>
        <w:t>-2</w:t>
      </w:r>
      <w:r w:rsidRPr="001B443C">
        <w:rPr>
          <w:rFonts w:eastAsia="SimSun"/>
          <w:lang w:eastAsia="zh-CN"/>
        </w:rPr>
        <w:t>。北京语言大学出版社。</w:t>
      </w:r>
      <w:r w:rsidRPr="001B443C">
        <w:t>2015</w:t>
      </w:r>
      <w:r w:rsidRPr="001B443C">
        <w:rPr>
          <w:rFonts w:eastAsia="SimSun"/>
        </w:rPr>
        <w:t>年</w:t>
      </w:r>
    </w:p>
    <w:p w:rsidR="001B443C" w:rsidRPr="001B443C" w:rsidRDefault="001B443C" w:rsidP="001B443C">
      <w:pPr>
        <w:numPr>
          <w:ilvl w:val="0"/>
          <w:numId w:val="1"/>
        </w:numPr>
        <w:rPr>
          <w:lang w:eastAsia="zh-CN"/>
        </w:rPr>
      </w:pPr>
      <w:r w:rsidRPr="001B443C">
        <w:rPr>
          <w:rFonts w:eastAsia="SimSun"/>
          <w:lang w:eastAsia="zh-CN"/>
        </w:rPr>
        <w:t>新使用汉语课本练习册</w:t>
      </w:r>
      <w:r w:rsidRPr="001B443C">
        <w:rPr>
          <w:lang w:eastAsia="zh-CN"/>
        </w:rPr>
        <w:t>-2</w:t>
      </w:r>
      <w:r w:rsidRPr="001B443C">
        <w:rPr>
          <w:rFonts w:eastAsia="SimSun"/>
          <w:lang w:eastAsia="zh-CN"/>
        </w:rPr>
        <w:t>。北京语言大学出版社。</w:t>
      </w:r>
      <w:r w:rsidRPr="001B443C">
        <w:rPr>
          <w:lang w:eastAsia="zh-CN"/>
        </w:rPr>
        <w:t>2015</w:t>
      </w:r>
      <w:r w:rsidRPr="001B443C">
        <w:rPr>
          <w:rFonts w:eastAsia="SimSun"/>
          <w:lang w:eastAsia="zh-CN"/>
        </w:rPr>
        <w:t>年</w:t>
      </w:r>
    </w:p>
    <w:p w:rsidR="001B443C" w:rsidRPr="001B443C" w:rsidRDefault="001B443C" w:rsidP="001B443C">
      <w:pPr>
        <w:numPr>
          <w:ilvl w:val="0"/>
          <w:numId w:val="1"/>
        </w:numPr>
      </w:pPr>
      <w:r w:rsidRPr="001B443C">
        <w:rPr>
          <w:rFonts w:eastAsia="SimSun"/>
          <w:lang w:eastAsia="zh-CN"/>
        </w:rPr>
        <w:t>发展汉语。北京语言大学出版社。</w:t>
      </w:r>
      <w:r w:rsidRPr="001B443C">
        <w:t>2016</w:t>
      </w:r>
      <w:r w:rsidRPr="001B443C">
        <w:rPr>
          <w:rFonts w:eastAsia="SimSun"/>
        </w:rPr>
        <w:t>年</w:t>
      </w:r>
    </w:p>
    <w:p w:rsidR="001B443C" w:rsidRPr="001B443C" w:rsidRDefault="001B443C" w:rsidP="001B443C">
      <w:pPr>
        <w:numPr>
          <w:ilvl w:val="0"/>
          <w:numId w:val="1"/>
        </w:numPr>
      </w:pPr>
      <w:r w:rsidRPr="001B443C">
        <w:rPr>
          <w:rFonts w:eastAsia="SimSun"/>
          <w:lang w:eastAsia="zh-CN"/>
        </w:rPr>
        <w:t>常用汉语部首。华语教学出版社。</w:t>
      </w:r>
      <w:r w:rsidRPr="001B443C">
        <w:t>2017</w:t>
      </w:r>
      <w:r w:rsidRPr="001B443C">
        <w:rPr>
          <w:rFonts w:eastAsia="SimSun"/>
        </w:rPr>
        <w:t>年</w:t>
      </w:r>
    </w:p>
    <w:p w:rsidR="001B443C" w:rsidRPr="001B443C" w:rsidRDefault="001B443C" w:rsidP="001B443C">
      <w:pPr>
        <w:numPr>
          <w:ilvl w:val="0"/>
          <w:numId w:val="1"/>
        </w:numPr>
      </w:pPr>
      <w:r w:rsidRPr="001B443C">
        <w:rPr>
          <w:rFonts w:eastAsia="SimSun"/>
          <w:lang w:eastAsia="zh-CN"/>
        </w:rPr>
        <w:t>汉语大词典。四川辞书出版社。</w:t>
      </w:r>
      <w:r w:rsidRPr="001B443C">
        <w:t>2015</w:t>
      </w:r>
      <w:r w:rsidRPr="001B443C">
        <w:rPr>
          <w:rFonts w:eastAsia="SimSun"/>
        </w:rPr>
        <w:t>年</w:t>
      </w:r>
    </w:p>
    <w:bookmarkEnd w:id="0"/>
    <w:p w:rsidR="001B443C" w:rsidRPr="00BB667E" w:rsidRDefault="001B443C" w:rsidP="00EE0D9F">
      <w:pPr>
        <w:jc w:val="both"/>
        <w:rPr>
          <w:lang w:val="kk-KZ"/>
        </w:rPr>
      </w:pPr>
    </w:p>
    <w:sectPr w:rsidR="001B443C" w:rsidRPr="00BB667E" w:rsidSect="00FD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ED"/>
    <w:rsid w:val="00074F9B"/>
    <w:rsid w:val="00155504"/>
    <w:rsid w:val="00187621"/>
    <w:rsid w:val="001B3E97"/>
    <w:rsid w:val="001B443C"/>
    <w:rsid w:val="001D58C3"/>
    <w:rsid w:val="001F0FA2"/>
    <w:rsid w:val="0024143A"/>
    <w:rsid w:val="002422E8"/>
    <w:rsid w:val="00260273"/>
    <w:rsid w:val="00271D19"/>
    <w:rsid w:val="002D0AD0"/>
    <w:rsid w:val="00344689"/>
    <w:rsid w:val="003636B8"/>
    <w:rsid w:val="003864BC"/>
    <w:rsid w:val="003F1D71"/>
    <w:rsid w:val="00483D2A"/>
    <w:rsid w:val="004E4412"/>
    <w:rsid w:val="004F6923"/>
    <w:rsid w:val="004F7C6C"/>
    <w:rsid w:val="00534992"/>
    <w:rsid w:val="00641C66"/>
    <w:rsid w:val="006D3743"/>
    <w:rsid w:val="00783EED"/>
    <w:rsid w:val="007865F2"/>
    <w:rsid w:val="00795E7B"/>
    <w:rsid w:val="00901AF6"/>
    <w:rsid w:val="0096039A"/>
    <w:rsid w:val="009F7AA1"/>
    <w:rsid w:val="00A02506"/>
    <w:rsid w:val="00A26E38"/>
    <w:rsid w:val="00A611E3"/>
    <w:rsid w:val="00AC200B"/>
    <w:rsid w:val="00AC39A6"/>
    <w:rsid w:val="00AF3A92"/>
    <w:rsid w:val="00B6491A"/>
    <w:rsid w:val="00B65E1F"/>
    <w:rsid w:val="00B87314"/>
    <w:rsid w:val="00BB667E"/>
    <w:rsid w:val="00BC53CF"/>
    <w:rsid w:val="00BD2306"/>
    <w:rsid w:val="00C34FC2"/>
    <w:rsid w:val="00C62435"/>
    <w:rsid w:val="00CA2F65"/>
    <w:rsid w:val="00D77228"/>
    <w:rsid w:val="00D87487"/>
    <w:rsid w:val="00D90991"/>
    <w:rsid w:val="00DD32DA"/>
    <w:rsid w:val="00DF74B3"/>
    <w:rsid w:val="00E01563"/>
    <w:rsid w:val="00EE0D9F"/>
    <w:rsid w:val="00F1412C"/>
    <w:rsid w:val="00F353EE"/>
    <w:rsid w:val="00F64EAC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2021-09-29T12:49:00Z</dcterms:created>
  <dcterms:modified xsi:type="dcterms:W3CDTF">2021-09-29T13:07:00Z</dcterms:modified>
</cp:coreProperties>
</file>